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12FB" w14:textId="22D78071" w:rsidR="00086E22" w:rsidRPr="00086E22" w:rsidRDefault="00086E22" w:rsidP="00086E22">
      <w:pPr>
        <w:spacing w:beforeAutospacing="1" w:line="180" w:lineRule="atLeast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086E22">
        <w:rPr>
          <w:rFonts w:ascii="Helvetica" w:eastAsia="Times New Roman" w:hAnsi="Helvetica" w:cs="Times New Roman"/>
          <w:sz w:val="32"/>
          <w:szCs w:val="32"/>
        </w:rPr>
        <w:t xml:space="preserve">Bisbee Radio Project Board </w:t>
      </w:r>
      <w:r w:rsidR="00675E5E">
        <w:rPr>
          <w:rFonts w:ascii="Helvetica" w:eastAsia="Times New Roman" w:hAnsi="Helvetica" w:cs="Times New Roman"/>
          <w:sz w:val="32"/>
          <w:szCs w:val="32"/>
        </w:rPr>
        <w:t>Minutes</w:t>
      </w:r>
    </w:p>
    <w:p w14:paraId="6260FB5C" w14:textId="19B093AD" w:rsidR="006427FB" w:rsidRPr="006427FB" w:rsidRDefault="00426AFD" w:rsidP="006427FB">
      <w:pPr>
        <w:spacing w:before="100" w:beforeAutospacing="1" w:line="180" w:lineRule="atLeast"/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December 8</w:t>
      </w:r>
      <w:r w:rsidR="0009496C">
        <w:rPr>
          <w:rFonts w:ascii="Helvetica" w:eastAsia="Times New Roman" w:hAnsi="Helvetica" w:cs="Times New Roman"/>
        </w:rPr>
        <w:t>,</w:t>
      </w:r>
      <w:r w:rsidR="00086E22" w:rsidRPr="00086E22">
        <w:rPr>
          <w:rFonts w:ascii="Helvetica" w:eastAsia="Times New Roman" w:hAnsi="Helvetica" w:cs="Times New Roman"/>
        </w:rPr>
        <w:t xml:space="preserve"> 202</w:t>
      </w:r>
      <w:r w:rsidR="006427FB">
        <w:rPr>
          <w:rFonts w:ascii="Helvetica" w:eastAsia="Times New Roman" w:hAnsi="Helvetica" w:cs="Times New Roman"/>
        </w:rPr>
        <w:t xml:space="preserve">1, </w:t>
      </w:r>
      <w:r>
        <w:rPr>
          <w:rFonts w:ascii="Helvetica" w:eastAsia="Times New Roman" w:hAnsi="Helvetica" w:cs="Times New Roman"/>
        </w:rPr>
        <w:t>6</w:t>
      </w:r>
      <w:r w:rsidR="006427FB" w:rsidRPr="006427FB">
        <w:rPr>
          <w:rFonts w:ascii="Helvetica" w:eastAsia="Times New Roman" w:hAnsi="Helvetica" w:cs="Times New Roman"/>
        </w:rPr>
        <w:t>:30 PM</w:t>
      </w:r>
      <w:r w:rsidR="00EC2125">
        <w:rPr>
          <w:rFonts w:ascii="Helvetica" w:eastAsia="Times New Roman" w:hAnsi="Helvetica" w:cs="Times New Roman"/>
        </w:rPr>
        <w:t xml:space="preserve">, </w:t>
      </w:r>
      <w:r>
        <w:rPr>
          <w:rFonts w:ascii="Helvetica" w:eastAsia="Times New Roman" w:hAnsi="Helvetica" w:cs="Times New Roman"/>
        </w:rPr>
        <w:t>at the BRP Office, 2 Copper Queen Plaza, Suite 204</w:t>
      </w:r>
    </w:p>
    <w:p w14:paraId="00DDAFA4" w14:textId="0B1F9505" w:rsidR="00CA23AB" w:rsidRDefault="00086E22" w:rsidP="00086E22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 w:rsidRPr="00B513B6">
        <w:rPr>
          <w:rFonts w:ascii="Helvetica" w:eastAsia="Times New Roman" w:hAnsi="Helvetica" w:cs="Times New Roman"/>
          <w:b/>
        </w:rPr>
        <w:t>Call to order</w:t>
      </w:r>
      <w:r w:rsidR="00CA23AB">
        <w:rPr>
          <w:rFonts w:ascii="Helvetica" w:eastAsia="Times New Roman" w:hAnsi="Helvetica" w:cs="Times New Roman"/>
          <w:b/>
        </w:rPr>
        <w:t xml:space="preserve">: </w:t>
      </w:r>
    </w:p>
    <w:p w14:paraId="3F444B7C" w14:textId="11020363" w:rsidR="00086E22" w:rsidRDefault="00CA23AB" w:rsidP="00086E22">
      <w:p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</w:t>
      </w:r>
      <w:r w:rsidR="00CC2637">
        <w:rPr>
          <w:rFonts w:ascii="Helvetica" w:eastAsia="Times New Roman" w:hAnsi="Helvetica" w:cs="Times New Roman"/>
        </w:rPr>
        <w:t>ttendance</w:t>
      </w:r>
      <w:r>
        <w:rPr>
          <w:rFonts w:ascii="Helvetica" w:eastAsia="Times New Roman" w:hAnsi="Helvetica" w:cs="Times New Roman"/>
        </w:rPr>
        <w:t>: Mark Parsons</w:t>
      </w:r>
      <w:r w:rsidR="00675E5E">
        <w:rPr>
          <w:rFonts w:ascii="Helvetica" w:eastAsia="Times New Roman" w:hAnsi="Helvetica" w:cs="Times New Roman"/>
        </w:rPr>
        <w:t xml:space="preserve">, </w:t>
      </w:r>
      <w:r>
        <w:rPr>
          <w:rFonts w:ascii="Helvetica" w:eastAsia="Times New Roman" w:hAnsi="Helvetica" w:cs="Times New Roman"/>
        </w:rPr>
        <w:t xml:space="preserve">Joni </w:t>
      </w:r>
      <w:proofErr w:type="spellStart"/>
      <w:r>
        <w:rPr>
          <w:rFonts w:ascii="Helvetica" w:eastAsia="Times New Roman" w:hAnsi="Helvetica" w:cs="Times New Roman"/>
        </w:rPr>
        <w:t>Giacomino</w:t>
      </w:r>
      <w:proofErr w:type="spellEnd"/>
      <w:r w:rsidR="00675E5E">
        <w:rPr>
          <w:rFonts w:ascii="Helvetica" w:eastAsia="Times New Roman" w:hAnsi="Helvetica" w:cs="Times New Roman"/>
        </w:rPr>
        <w:t>,</w:t>
      </w:r>
      <w:bookmarkStart w:id="0" w:name="_GoBack"/>
      <w:bookmarkEnd w:id="0"/>
      <w:r>
        <w:rPr>
          <w:rFonts w:ascii="Helvetica" w:eastAsia="Times New Roman" w:hAnsi="Helvetica" w:cs="Times New Roman"/>
        </w:rPr>
        <w:t xml:space="preserve"> Paul Tompkins</w:t>
      </w:r>
      <w:r w:rsidR="00675E5E">
        <w:rPr>
          <w:rFonts w:ascii="Helvetica" w:eastAsia="Times New Roman" w:hAnsi="Helvetica" w:cs="Times New Roman"/>
        </w:rPr>
        <w:t>,</w:t>
      </w:r>
      <w:r>
        <w:rPr>
          <w:rFonts w:ascii="Helvetica" w:eastAsia="Times New Roman" w:hAnsi="Helvetica" w:cs="Times New Roman"/>
        </w:rPr>
        <w:t xml:space="preserve"> Patrick </w:t>
      </w:r>
      <w:proofErr w:type="spellStart"/>
      <w:r>
        <w:rPr>
          <w:rFonts w:ascii="Helvetica" w:eastAsia="Times New Roman" w:hAnsi="Helvetica" w:cs="Times New Roman"/>
        </w:rPr>
        <w:t>Tilcock</w:t>
      </w:r>
      <w:proofErr w:type="spellEnd"/>
      <w:r w:rsidR="00675E5E">
        <w:rPr>
          <w:rFonts w:ascii="Helvetica" w:eastAsia="Times New Roman" w:hAnsi="Helvetica" w:cs="Times New Roman"/>
        </w:rPr>
        <w:t>,</w:t>
      </w:r>
      <w:r>
        <w:rPr>
          <w:rFonts w:ascii="Helvetica" w:eastAsia="Times New Roman" w:hAnsi="Helvetica" w:cs="Times New Roman"/>
        </w:rPr>
        <w:t xml:space="preserve"> Kirk Reynolds</w:t>
      </w:r>
      <w:r w:rsidR="00675E5E">
        <w:rPr>
          <w:rFonts w:ascii="Helvetica" w:eastAsia="Times New Roman" w:hAnsi="Helvetica" w:cs="Times New Roman"/>
        </w:rPr>
        <w:t>,</w:t>
      </w:r>
      <w:r>
        <w:rPr>
          <w:rFonts w:ascii="Helvetica" w:eastAsia="Times New Roman" w:hAnsi="Helvetica" w:cs="Times New Roman"/>
        </w:rPr>
        <w:t xml:space="preserve"> </w:t>
      </w:r>
      <w:r w:rsidR="004E706D">
        <w:rPr>
          <w:rFonts w:ascii="Helvetica" w:eastAsia="Times New Roman" w:hAnsi="Helvetica" w:cs="Times New Roman"/>
        </w:rPr>
        <w:t>Harry Wolters</w:t>
      </w:r>
      <w:r w:rsidR="00675E5E">
        <w:rPr>
          <w:rFonts w:ascii="Helvetica" w:eastAsia="Times New Roman" w:hAnsi="Helvetica" w:cs="Times New Roman"/>
        </w:rPr>
        <w:t xml:space="preserve">, </w:t>
      </w:r>
      <w:r>
        <w:rPr>
          <w:rFonts w:ascii="Helvetica" w:eastAsia="Times New Roman" w:hAnsi="Helvetica" w:cs="Times New Roman"/>
        </w:rPr>
        <w:t>Station Director Mark Moran</w:t>
      </w:r>
      <w:r w:rsidR="00675E5E">
        <w:rPr>
          <w:rFonts w:ascii="Helvetica" w:eastAsia="Times New Roman" w:hAnsi="Helvetica" w:cs="Times New Roman"/>
        </w:rPr>
        <w:t>,</w:t>
      </w:r>
      <w:r>
        <w:rPr>
          <w:rFonts w:ascii="Helvetica" w:eastAsia="Times New Roman" w:hAnsi="Helvetica" w:cs="Times New Roman"/>
        </w:rPr>
        <w:t xml:space="preserve"> Business Manager Sandy </w:t>
      </w:r>
      <w:proofErr w:type="spellStart"/>
      <w:r>
        <w:rPr>
          <w:rFonts w:ascii="Helvetica" w:eastAsia="Times New Roman" w:hAnsi="Helvetica" w:cs="Times New Roman"/>
        </w:rPr>
        <w:t>Tilcock</w:t>
      </w:r>
      <w:proofErr w:type="spellEnd"/>
      <w:r w:rsidR="00675E5E">
        <w:rPr>
          <w:rFonts w:ascii="Helvetica" w:eastAsia="Times New Roman" w:hAnsi="Helvetica" w:cs="Times New Roman"/>
        </w:rPr>
        <w:t>,</w:t>
      </w:r>
    </w:p>
    <w:p w14:paraId="3886395C" w14:textId="27DE2A1B" w:rsidR="00121A4B" w:rsidRDefault="00121A4B" w:rsidP="00121A4B">
      <w:p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</w:t>
      </w:r>
      <w:r w:rsidRPr="00086E22">
        <w:rPr>
          <w:rFonts w:ascii="Helvetica" w:eastAsia="Times New Roman" w:hAnsi="Helvetica" w:cs="Times New Roman"/>
        </w:rPr>
        <w:t xml:space="preserve">pproval of </w:t>
      </w:r>
      <w:r w:rsidR="00EC7215">
        <w:rPr>
          <w:rFonts w:ascii="Helvetica" w:eastAsia="Times New Roman" w:hAnsi="Helvetica" w:cs="Times New Roman"/>
        </w:rPr>
        <w:t>11.</w:t>
      </w:r>
      <w:r w:rsidR="005A01D8">
        <w:rPr>
          <w:rFonts w:ascii="Helvetica" w:eastAsia="Times New Roman" w:hAnsi="Helvetica" w:cs="Times New Roman"/>
        </w:rPr>
        <w:t>17</w:t>
      </w:r>
      <w:r w:rsidR="008226DC">
        <w:rPr>
          <w:rFonts w:ascii="Helvetica" w:eastAsia="Times New Roman" w:hAnsi="Helvetica" w:cs="Times New Roman"/>
        </w:rPr>
        <w:t xml:space="preserve"> </w:t>
      </w:r>
      <w:r w:rsidRPr="00086E22">
        <w:rPr>
          <w:rFonts w:ascii="Helvetica" w:eastAsia="Times New Roman" w:hAnsi="Helvetica" w:cs="Times New Roman"/>
        </w:rPr>
        <w:t>minutes</w:t>
      </w:r>
      <w:r>
        <w:rPr>
          <w:rFonts w:ascii="Helvetica" w:eastAsia="Times New Roman" w:hAnsi="Helvetica" w:cs="Times New Roman"/>
        </w:rPr>
        <w:t xml:space="preserve">: </w:t>
      </w:r>
      <w:r w:rsidR="00786DD5">
        <w:rPr>
          <w:rFonts w:ascii="Helvetica" w:eastAsia="Times New Roman" w:hAnsi="Helvetica" w:cs="Times New Roman"/>
        </w:rPr>
        <w:t>Pending</w:t>
      </w:r>
    </w:p>
    <w:p w14:paraId="07B7FA5C" w14:textId="5EC1899E" w:rsidR="001601C0" w:rsidRDefault="00086E22" w:rsidP="00C922F1">
      <w:pPr>
        <w:spacing w:before="100" w:beforeAutospacing="1" w:line="180" w:lineRule="atLeast"/>
        <w:rPr>
          <w:rFonts w:ascii="Helvetica" w:eastAsia="Times New Roman" w:hAnsi="Helvetica" w:cs="Times New Roman"/>
        </w:rPr>
      </w:pPr>
      <w:r w:rsidRPr="00B513B6">
        <w:rPr>
          <w:rFonts w:ascii="Helvetica" w:eastAsia="Times New Roman" w:hAnsi="Helvetica" w:cs="Times New Roman"/>
          <w:b/>
        </w:rPr>
        <w:t>Call to the public</w:t>
      </w:r>
      <w:r w:rsidR="008676DC" w:rsidRPr="00B513B6">
        <w:rPr>
          <w:rFonts w:ascii="Helvetica" w:eastAsia="Times New Roman" w:hAnsi="Helvetica" w:cs="Times New Roman"/>
          <w:b/>
        </w:rPr>
        <w:t>:</w:t>
      </w:r>
      <w:r w:rsidR="008676DC">
        <w:rPr>
          <w:rFonts w:ascii="Helvetica" w:eastAsia="Times New Roman" w:hAnsi="Helvetica" w:cs="Times New Roman"/>
        </w:rPr>
        <w:t xml:space="preserve"> </w:t>
      </w:r>
      <w:r w:rsidR="001025FA">
        <w:rPr>
          <w:rFonts w:ascii="Helvetica" w:eastAsia="Times New Roman" w:hAnsi="Helvetica" w:cs="Times New Roman"/>
        </w:rPr>
        <w:t xml:space="preserve"> </w:t>
      </w:r>
      <w:r w:rsidR="00675E5E">
        <w:rPr>
          <w:rFonts w:ascii="Helvetica" w:eastAsia="Times New Roman" w:hAnsi="Helvetica" w:cs="Times New Roman"/>
        </w:rPr>
        <w:t>None</w:t>
      </w:r>
    </w:p>
    <w:p w14:paraId="3C96E3AA" w14:textId="715610CE" w:rsidR="00F05F1A" w:rsidRDefault="0009496C" w:rsidP="00CA23AB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Board Business: </w:t>
      </w:r>
    </w:p>
    <w:p w14:paraId="370AE7C0" w14:textId="4BE4184B" w:rsidR="0096648E" w:rsidRDefault="0096648E" w:rsidP="0096648E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Station Director Report/update</w:t>
      </w:r>
    </w:p>
    <w:p w14:paraId="0884C19A" w14:textId="46D4B539" w:rsidR="00383F4E" w:rsidRPr="00383F4E" w:rsidRDefault="00383F4E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Program Committee has added news spots at 6:30 AM and 5:30 PM Tuesday and Thursday</w:t>
      </w:r>
    </w:p>
    <w:p w14:paraId="1EFA0583" w14:textId="690B517D" w:rsidR="00383F4E" w:rsidRPr="00383F4E" w:rsidRDefault="00383F4E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Library interviews continue on Fridays</w:t>
      </w:r>
    </w:p>
    <w:p w14:paraId="724222B1" w14:textId="3DFCEACB" w:rsidR="00383F4E" w:rsidRPr="00383F4E" w:rsidRDefault="00383F4E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Pet Podcast may be added to schedule</w:t>
      </w:r>
    </w:p>
    <w:p w14:paraId="2AC8445D" w14:textId="18A5BB97" w:rsidR="00383F4E" w:rsidRPr="00D4535F" w:rsidRDefault="00D4535F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Editors’ Round Table is pending</w:t>
      </w:r>
    </w:p>
    <w:p w14:paraId="291A450E" w14:textId="23C84643" w:rsidR="00D4535F" w:rsidRDefault="00D4535F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Code of Ethics not yet approved by the Board</w:t>
      </w:r>
    </w:p>
    <w:p w14:paraId="553C4870" w14:textId="4E38FF34" w:rsidR="00D4535F" w:rsidRDefault="00D4535F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Herald-Review partnership is ongoing</w:t>
      </w:r>
    </w:p>
    <w:p w14:paraId="7BA35450" w14:textId="2583CEB8" w:rsidR="00D4535F" w:rsidRDefault="00D4535F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Please use Pitch Form for news leads</w:t>
      </w:r>
    </w:p>
    <w:p w14:paraId="4C9E400F" w14:textId="6AAED07A" w:rsidR="00D4535F" w:rsidRDefault="002A07C5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Considering local arts and food shows</w:t>
      </w:r>
    </w:p>
    <w:p w14:paraId="4F80D8E6" w14:textId="5BDB166F" w:rsidR="002A07C5" w:rsidRPr="00D4535F" w:rsidRDefault="002A07C5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Programmers’ Handbook revision is nearly done</w:t>
      </w:r>
    </w:p>
    <w:p w14:paraId="6672D860" w14:textId="77777777" w:rsidR="00121A4B" w:rsidRPr="00121A4B" w:rsidRDefault="00121A4B" w:rsidP="00121A4B">
      <w:pPr>
        <w:pStyle w:val="ListParagraph"/>
        <w:spacing w:before="100" w:beforeAutospacing="1" w:line="180" w:lineRule="atLeast"/>
        <w:rPr>
          <w:rFonts w:ascii="Helvetica" w:eastAsia="Times New Roman" w:hAnsi="Helvetica" w:cs="Times New Roman"/>
          <w:b/>
        </w:rPr>
      </w:pPr>
    </w:p>
    <w:p w14:paraId="1EE63E40" w14:textId="7B735C76" w:rsidR="002A07C5" w:rsidRPr="002A07C5" w:rsidRDefault="0096648E" w:rsidP="002A07C5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Business Manager Report </w:t>
      </w:r>
    </w:p>
    <w:p w14:paraId="13AF1168" w14:textId="56E57D28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No major expenses this month</w:t>
      </w:r>
    </w:p>
    <w:p w14:paraId="3CFF5288" w14:textId="22892AEB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Royale buyer paid $1000 penalty for late September mortgage payment, per agreement</w:t>
      </w:r>
    </w:p>
    <w:p w14:paraId="0340364B" w14:textId="15B85719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 xml:space="preserve">BRP was approved for a $9000 grant from AZ Arts Commission. Payout during January-April; Report in August. </w:t>
      </w:r>
    </w:p>
    <w:p w14:paraId="5BF20A69" w14:textId="512E36D3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proofErr w:type="spellStart"/>
      <w:r>
        <w:rPr>
          <w:rFonts w:ascii="Helvetica" w:eastAsia="Times New Roman" w:hAnsi="Helvetica" w:cs="Times New Roman"/>
        </w:rPr>
        <w:t>Sparklight</w:t>
      </w:r>
      <w:proofErr w:type="spellEnd"/>
      <w:r>
        <w:rPr>
          <w:rFonts w:ascii="Helvetica" w:eastAsia="Times New Roman" w:hAnsi="Helvetica" w:cs="Times New Roman"/>
        </w:rPr>
        <w:t xml:space="preserve"> grant still pending</w:t>
      </w:r>
    </w:p>
    <w:p w14:paraId="74FA3044" w14:textId="19C5F609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A $3000 Arizona Broadcaster grant awarded previously; may be used for intern</w:t>
      </w:r>
    </w:p>
    <w:p w14:paraId="5A7C692C" w14:textId="55190E4B" w:rsidR="002A07C5" w:rsidRPr="002A07C5" w:rsidRDefault="002A07C5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Underwriters packet has been updated. Team will do regular check-ins with current underwriters. A</w:t>
      </w:r>
      <w:r w:rsidR="00C900AF">
        <w:rPr>
          <w:rFonts w:ascii="Helvetica" w:eastAsia="Times New Roman" w:hAnsi="Helvetica" w:cs="Times New Roman"/>
        </w:rPr>
        <w:t xml:space="preserve"> Special Event rate is offered for announcements at $50/week. There is now a centralized spreadsheet for underwriter accounts. </w:t>
      </w:r>
    </w:p>
    <w:p w14:paraId="3EB425BE" w14:textId="4A7EF759" w:rsidR="002A07C5" w:rsidRPr="00C900AF" w:rsidRDefault="00C900AF" w:rsidP="002A07C5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 xml:space="preserve">Business manager will have basic technical training with Chris S.   </w:t>
      </w:r>
    </w:p>
    <w:p w14:paraId="03E3EA47" w14:textId="350BBDB1" w:rsidR="00C900AF" w:rsidRDefault="00C900AF" w:rsidP="00C900AF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</w:p>
    <w:p w14:paraId="1E78F104" w14:textId="77777777" w:rsidR="00C900AF" w:rsidRPr="00C900AF" w:rsidRDefault="00C900AF" w:rsidP="00C900AF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</w:p>
    <w:p w14:paraId="286643FE" w14:textId="7EE077D3" w:rsidR="00D657CE" w:rsidRPr="00C900AF" w:rsidRDefault="00E10C53" w:rsidP="00C900AF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 w:rsidRPr="00C900AF">
        <w:rPr>
          <w:rFonts w:ascii="Helvetica" w:eastAsia="Times New Roman" w:hAnsi="Helvetica" w:cs="Times New Roman"/>
          <w:b/>
        </w:rPr>
        <w:lastRenderedPageBreak/>
        <w:t>Branding and merchandise: Information, discussion and possible action.</w:t>
      </w:r>
    </w:p>
    <w:p w14:paraId="0461C4F4" w14:textId="477540F5" w:rsidR="00C900AF" w:rsidRPr="0099766B" w:rsidRDefault="00C900AF" w:rsidP="00C900AF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Kirk presented an itemized budget for promotional materials and window display materials (see attached) totaling $1705</w:t>
      </w:r>
    </w:p>
    <w:p w14:paraId="2232DE87" w14:textId="0A738521" w:rsidR="00D657CE" w:rsidRPr="0099766B" w:rsidRDefault="0099766B" w:rsidP="0099766B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Joni moved to approve this expenditure; Kirk 2</w:t>
      </w:r>
      <w:r w:rsidRPr="0099766B">
        <w:rPr>
          <w:rFonts w:ascii="Helvetica" w:eastAsia="Times New Roman" w:hAnsi="Helvetica" w:cs="Times New Roman"/>
          <w:vertAlign w:val="superscript"/>
        </w:rPr>
        <w:t>nd</w:t>
      </w:r>
      <w:r>
        <w:rPr>
          <w:rFonts w:ascii="Helvetica" w:eastAsia="Times New Roman" w:hAnsi="Helvetica" w:cs="Times New Roman"/>
        </w:rPr>
        <w:t>; motion carried unanimously</w:t>
      </w:r>
    </w:p>
    <w:p w14:paraId="2E3C9B8C" w14:textId="0CC6FD36" w:rsidR="00D657CE" w:rsidRDefault="00D657CE" w:rsidP="00D657CE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Setting regular days for Board meetings: Discussion and possible action</w:t>
      </w:r>
    </w:p>
    <w:p w14:paraId="48ECB943" w14:textId="6291456F" w:rsidR="0099766B" w:rsidRDefault="0099766B" w:rsidP="0099766B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Brief discussion; Joni moved to establish the 3</w:t>
      </w:r>
      <w:r w:rsidRPr="0099766B">
        <w:rPr>
          <w:rFonts w:ascii="Helvetica" w:eastAsia="Times New Roman" w:hAnsi="Helvetica" w:cs="Times New Roman"/>
          <w:vertAlign w:val="superscript"/>
        </w:rPr>
        <w:t>rd</w:t>
      </w:r>
      <w:r>
        <w:rPr>
          <w:rFonts w:ascii="Helvetica" w:eastAsia="Times New Roman" w:hAnsi="Helvetica" w:cs="Times New Roman"/>
        </w:rPr>
        <w:t xml:space="preserve"> Thursday of each calendar month as meeting day. Time TBD in consultation with incoming Board members. Kirk 2</w:t>
      </w:r>
      <w:r w:rsidRPr="0099766B">
        <w:rPr>
          <w:rFonts w:ascii="Helvetica" w:eastAsia="Times New Roman" w:hAnsi="Helvetica" w:cs="Times New Roman"/>
          <w:vertAlign w:val="superscript"/>
        </w:rPr>
        <w:t>nd</w:t>
      </w:r>
      <w:r>
        <w:rPr>
          <w:rFonts w:ascii="Helvetica" w:eastAsia="Times New Roman" w:hAnsi="Helvetica" w:cs="Times New Roman"/>
        </w:rPr>
        <w:t xml:space="preserve">; motion passed unanimously. </w:t>
      </w:r>
    </w:p>
    <w:p w14:paraId="3080E407" w14:textId="77777777" w:rsidR="00D657CE" w:rsidRPr="00D657CE" w:rsidRDefault="00D657CE" w:rsidP="00D657CE">
      <w:pPr>
        <w:pStyle w:val="ListParagraph"/>
        <w:rPr>
          <w:rFonts w:ascii="Helvetica" w:eastAsia="Times New Roman" w:hAnsi="Helvetica" w:cs="Times New Roman"/>
          <w:b/>
        </w:rPr>
      </w:pPr>
    </w:p>
    <w:p w14:paraId="26C6B7AB" w14:textId="6AE18F44" w:rsidR="00D657CE" w:rsidRDefault="00D657CE" w:rsidP="00D657CE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Funding for a Programmers’ </w:t>
      </w:r>
      <w:r w:rsidR="0099766B">
        <w:rPr>
          <w:rFonts w:ascii="Helvetica" w:eastAsia="Times New Roman" w:hAnsi="Helvetica" w:cs="Times New Roman"/>
          <w:b/>
        </w:rPr>
        <w:t xml:space="preserve">and volunteers’ </w:t>
      </w:r>
      <w:r>
        <w:rPr>
          <w:rFonts w:ascii="Helvetica" w:eastAsia="Times New Roman" w:hAnsi="Helvetica" w:cs="Times New Roman"/>
          <w:b/>
        </w:rPr>
        <w:t>gathering: Discussion and possible action</w:t>
      </w:r>
    </w:p>
    <w:p w14:paraId="6A843765" w14:textId="2CBEB755" w:rsidR="0099766B" w:rsidRPr="006B7D7A" w:rsidRDefault="006B7D7A" w:rsidP="006B7D7A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After a brief discussion, Joni moved that the Board allocate $200 for a gathering for volunteers and programmers. Kirk 2</w:t>
      </w:r>
      <w:r w:rsidRPr="006B7D7A">
        <w:rPr>
          <w:rFonts w:ascii="Helvetica" w:eastAsia="Times New Roman" w:hAnsi="Helvetica" w:cs="Times New Roman"/>
          <w:vertAlign w:val="superscript"/>
        </w:rPr>
        <w:t>nd</w:t>
      </w:r>
      <w:r>
        <w:rPr>
          <w:rFonts w:ascii="Helvetica" w:eastAsia="Times New Roman" w:hAnsi="Helvetica" w:cs="Times New Roman"/>
        </w:rPr>
        <w:t>; motion carried unanimously.</w:t>
      </w:r>
    </w:p>
    <w:p w14:paraId="67D5F54A" w14:textId="77777777" w:rsidR="00383F4E" w:rsidRPr="00383F4E" w:rsidRDefault="00383F4E" w:rsidP="00383F4E">
      <w:pPr>
        <w:pStyle w:val="ListParagraph"/>
        <w:rPr>
          <w:rFonts w:ascii="Helvetica" w:eastAsia="Times New Roman" w:hAnsi="Helvetica" w:cs="Times New Roman"/>
          <w:b/>
        </w:rPr>
      </w:pPr>
    </w:p>
    <w:p w14:paraId="58C844D0" w14:textId="77777777" w:rsidR="00383F4E" w:rsidRDefault="00383F4E" w:rsidP="00383F4E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Consideration of a Motion to enter Executive Session for the following matter: </w:t>
      </w:r>
    </w:p>
    <w:p w14:paraId="1604B908" w14:textId="77777777" w:rsidR="00383F4E" w:rsidRPr="005A01D8" w:rsidRDefault="00383F4E" w:rsidP="00383F4E">
      <w:pPr>
        <w:pStyle w:val="ListParagraph"/>
        <w:rPr>
          <w:rFonts w:ascii="Helvetica" w:eastAsia="Times New Roman" w:hAnsi="Helvetica" w:cs="Times New Roman"/>
          <w:b/>
        </w:rPr>
      </w:pPr>
    </w:p>
    <w:p w14:paraId="4E3B16BC" w14:textId="2A3A8B43" w:rsidR="00383F4E" w:rsidRDefault="00383F4E" w:rsidP="00383F4E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Review of Mark Moran’s MOU as Station Director</w:t>
      </w:r>
    </w:p>
    <w:p w14:paraId="55DA110E" w14:textId="7631EB40" w:rsidR="006B7D7A" w:rsidRPr="006B7D7A" w:rsidRDefault="006B7D7A" w:rsidP="006B7D7A">
      <w:pPr>
        <w:pStyle w:val="ListParagraph"/>
        <w:numPr>
          <w:ilvl w:val="2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Joni moved for Executive Session, Kirk, 2</w:t>
      </w:r>
      <w:r w:rsidRPr="006B7D7A">
        <w:rPr>
          <w:rFonts w:ascii="Helvetica" w:eastAsia="Times New Roman" w:hAnsi="Helvetica" w:cs="Times New Roman"/>
          <w:vertAlign w:val="superscript"/>
        </w:rPr>
        <w:t>nd</w:t>
      </w:r>
      <w:r>
        <w:rPr>
          <w:rFonts w:ascii="Helvetica" w:eastAsia="Times New Roman" w:hAnsi="Helvetica" w:cs="Times New Roman"/>
        </w:rPr>
        <w:t>; With unanimous consent, Executive Session started at 7:09 PM.</w:t>
      </w:r>
    </w:p>
    <w:p w14:paraId="4C15F6A2" w14:textId="575B6FDD" w:rsidR="00E10C53" w:rsidRPr="006B7D7A" w:rsidRDefault="0021463A" w:rsidP="006B7D7A">
      <w:p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Regular Session resumed at 8:27 PM</w:t>
      </w:r>
    </w:p>
    <w:p w14:paraId="464B95E5" w14:textId="2811B8F3" w:rsidR="006B7D7A" w:rsidRDefault="0021463A" w:rsidP="0021463A">
      <w:pPr>
        <w:pStyle w:val="ListParagraph"/>
        <w:numPr>
          <w:ilvl w:val="0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Consideration and possible action on Station Director employment</w:t>
      </w:r>
    </w:p>
    <w:p w14:paraId="55F2AFD5" w14:textId="07A3433E" w:rsidR="0021463A" w:rsidRPr="0021463A" w:rsidRDefault="0021463A" w:rsidP="0021463A">
      <w:pPr>
        <w:pStyle w:val="ListParagraph"/>
        <w:numPr>
          <w:ilvl w:val="1"/>
          <w:numId w:val="7"/>
        </w:numPr>
        <w:spacing w:before="100" w:beforeAutospacing="1" w:line="180" w:lineRule="atLeast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>Joni moved to table a decision on extending an offer of continuing employment to Mark Moran, allowing the Board to consider the option of a provisional 3-month contract with specified benchmarks, decision to be made on or before 12.26.21. Patrick 2</w:t>
      </w:r>
      <w:r w:rsidRPr="0021463A">
        <w:rPr>
          <w:rFonts w:ascii="Helvetica" w:eastAsia="Times New Roman" w:hAnsi="Helvetica" w:cs="Times New Roman"/>
          <w:vertAlign w:val="superscript"/>
        </w:rPr>
        <w:t>nd</w:t>
      </w:r>
      <w:r>
        <w:rPr>
          <w:rFonts w:ascii="Helvetica" w:eastAsia="Times New Roman" w:hAnsi="Helvetica" w:cs="Times New Roman"/>
        </w:rPr>
        <w:t>; Motion carried unanimously.</w:t>
      </w:r>
    </w:p>
    <w:p w14:paraId="1D575873" w14:textId="77777777" w:rsidR="0021463A" w:rsidRPr="0021463A" w:rsidRDefault="0021463A" w:rsidP="0021463A">
      <w:pPr>
        <w:pStyle w:val="ListParagraph"/>
        <w:spacing w:before="100" w:beforeAutospacing="1" w:line="180" w:lineRule="atLeast"/>
        <w:ind w:left="1440"/>
        <w:rPr>
          <w:rFonts w:ascii="Helvetica" w:eastAsia="Times New Roman" w:hAnsi="Helvetica" w:cs="Times New Roman"/>
          <w:b/>
        </w:rPr>
      </w:pPr>
    </w:p>
    <w:p w14:paraId="18236ABB" w14:textId="40CB1A39" w:rsidR="00B24B49" w:rsidRPr="00121A4B" w:rsidRDefault="00305537" w:rsidP="00B24B49">
      <w:pPr>
        <w:pStyle w:val="ListParagraph"/>
        <w:numPr>
          <w:ilvl w:val="0"/>
          <w:numId w:val="4"/>
        </w:numPr>
        <w:spacing w:before="100" w:beforeAutospacing="1" w:line="180" w:lineRule="atLeast"/>
        <w:rPr>
          <w:rFonts w:ascii="Helvetica" w:eastAsia="Times New Roman" w:hAnsi="Helvetica" w:cs="Times New Roman"/>
        </w:rPr>
      </w:pPr>
      <w:r w:rsidRPr="00B24B49">
        <w:rPr>
          <w:rFonts w:ascii="Helvetica" w:eastAsia="Times New Roman" w:hAnsi="Helvetica" w:cs="Times New Roman"/>
          <w:b/>
        </w:rPr>
        <w:t>Next</w:t>
      </w:r>
      <w:r w:rsidR="00086E22" w:rsidRPr="00B24B49">
        <w:rPr>
          <w:rFonts w:ascii="Helvetica" w:eastAsia="Times New Roman" w:hAnsi="Helvetica" w:cs="Times New Roman"/>
          <w:b/>
        </w:rPr>
        <w:t xml:space="preserve"> Board Meeting</w:t>
      </w:r>
      <w:r w:rsidRPr="00B24B49">
        <w:rPr>
          <w:rFonts w:ascii="Helvetica" w:eastAsia="Times New Roman" w:hAnsi="Helvetica" w:cs="Times New Roman"/>
          <w:b/>
        </w:rPr>
        <w:t xml:space="preserve"> Scheduled</w:t>
      </w:r>
      <w:r w:rsidR="00FF25CF" w:rsidRPr="00B24B49">
        <w:rPr>
          <w:rFonts w:ascii="Helvetica" w:eastAsia="Times New Roman" w:hAnsi="Helvetica" w:cs="Times New Roman"/>
          <w:b/>
        </w:rPr>
        <w:t xml:space="preserve">: </w:t>
      </w:r>
      <w:r w:rsidR="0021463A">
        <w:rPr>
          <w:rFonts w:ascii="Helvetica" w:eastAsia="Times New Roman" w:hAnsi="Helvetica" w:cs="Times New Roman"/>
          <w:b/>
        </w:rPr>
        <w:t>1.20.22, time TBD with input from new board members</w:t>
      </w:r>
    </w:p>
    <w:p w14:paraId="40775A13" w14:textId="77777777" w:rsidR="00121A4B" w:rsidRPr="00121A4B" w:rsidRDefault="00121A4B" w:rsidP="00121A4B">
      <w:pPr>
        <w:pStyle w:val="ListParagraph"/>
        <w:spacing w:before="100" w:beforeAutospacing="1" w:line="180" w:lineRule="atLeast"/>
        <w:rPr>
          <w:rFonts w:ascii="Helvetica" w:eastAsia="Times New Roman" w:hAnsi="Helvetica" w:cs="Times New Roman"/>
        </w:rPr>
      </w:pPr>
    </w:p>
    <w:p w14:paraId="716307B5" w14:textId="257F9DD9" w:rsidR="00675E5E" w:rsidRPr="00675E5E" w:rsidRDefault="00086E22" w:rsidP="00675E5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49">
        <w:rPr>
          <w:rFonts w:ascii="Helvetica" w:eastAsia="Times New Roman" w:hAnsi="Helvetica" w:cs="Times New Roman"/>
          <w:b/>
        </w:rPr>
        <w:t>Adjour</w:t>
      </w:r>
      <w:r w:rsidR="00DC62DF" w:rsidRPr="00B24B49">
        <w:rPr>
          <w:rFonts w:ascii="Helvetica" w:eastAsia="Times New Roman" w:hAnsi="Helvetica" w:cs="Times New Roman"/>
          <w:b/>
        </w:rPr>
        <w:t>n</w:t>
      </w:r>
      <w:r w:rsidR="00843546" w:rsidRPr="00B24B49">
        <w:rPr>
          <w:rFonts w:ascii="Helvetica" w:eastAsia="Times New Roman" w:hAnsi="Helvetica" w:cs="Times New Roman"/>
          <w:b/>
        </w:rPr>
        <w:t xml:space="preserve">:  </w:t>
      </w:r>
      <w:r w:rsidR="0021463A">
        <w:rPr>
          <w:rFonts w:ascii="Helvetica" w:eastAsia="Times New Roman" w:hAnsi="Helvetica" w:cs="Times New Roman"/>
          <w:b/>
        </w:rPr>
        <w:t>8:45 PM</w:t>
      </w:r>
    </w:p>
    <w:p w14:paraId="7F555E50" w14:textId="77777777" w:rsidR="00675E5E" w:rsidRPr="00675E5E" w:rsidRDefault="00675E5E" w:rsidP="00675E5E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D757F0" w14:textId="7D029CFB" w:rsidR="00675E5E" w:rsidRPr="00675E5E" w:rsidRDefault="00675E5E" w:rsidP="00675E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Helvetica" w:eastAsia="Times New Roman" w:hAnsi="Helvetica" w:cstheme="minorHAnsi"/>
          <w:color w:val="000000"/>
        </w:rPr>
      </w:pPr>
      <w:r w:rsidRPr="00675E5E">
        <w:rPr>
          <w:rFonts w:ascii="Helvetica" w:eastAsia="Times New Roman" w:hAnsi="Helvetica" w:cstheme="minorHAnsi"/>
          <w:color w:val="000000"/>
        </w:rPr>
        <w:t>Respectfully Submitted,</w:t>
      </w:r>
    </w:p>
    <w:p w14:paraId="684D463D" w14:textId="27382A5C" w:rsidR="00675E5E" w:rsidRPr="00675E5E" w:rsidRDefault="00675E5E" w:rsidP="00675E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Helvetica" w:eastAsia="Times New Roman" w:hAnsi="Helvetica" w:cs="Times New Roman"/>
          <w:color w:val="000000"/>
        </w:rPr>
      </w:pPr>
      <w:r w:rsidRPr="00675E5E">
        <w:rPr>
          <w:rFonts w:ascii="Helvetica" w:eastAsia="Times New Roman" w:hAnsi="Helvetica" w:cs="Times New Roman"/>
          <w:color w:val="000000"/>
        </w:rPr>
        <w:t xml:space="preserve">Patrick </w:t>
      </w:r>
      <w:proofErr w:type="spellStart"/>
      <w:r w:rsidRPr="00675E5E">
        <w:rPr>
          <w:rFonts w:ascii="Helvetica" w:eastAsia="Times New Roman" w:hAnsi="Helvetica" w:cs="Times New Roman"/>
          <w:color w:val="000000"/>
        </w:rPr>
        <w:t>Tilcock</w:t>
      </w:r>
      <w:proofErr w:type="spellEnd"/>
      <w:r w:rsidRPr="00675E5E">
        <w:rPr>
          <w:rFonts w:ascii="Helvetica" w:eastAsia="Times New Roman" w:hAnsi="Helvetica" w:cs="Times New Roman"/>
          <w:color w:val="000000"/>
        </w:rPr>
        <w:t>, Secretary</w:t>
      </w:r>
    </w:p>
    <w:p w14:paraId="30BDD561" w14:textId="238FC2AA" w:rsidR="00675E5E" w:rsidRPr="00675E5E" w:rsidRDefault="00675E5E" w:rsidP="00675E5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Times New Roman" w:eastAsia="Times New Roman" w:hAnsi="Times New Roman" w:cs="Times New Roman"/>
          <w:color w:val="000000"/>
        </w:rPr>
      </w:pPr>
      <w:r w:rsidRPr="00675E5E">
        <w:rPr>
          <w:rFonts w:ascii="Helvetica" w:eastAsia="Times New Roman" w:hAnsi="Helvetica" w:cs="Times New Roman"/>
          <w:color w:val="000000"/>
        </w:rPr>
        <w:t>BRP Board of Directors</w:t>
      </w:r>
    </w:p>
    <w:p w14:paraId="51AA7665" w14:textId="77777777" w:rsidR="0021463A" w:rsidRPr="0021463A" w:rsidRDefault="0021463A" w:rsidP="0021463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FFD70" w14:textId="7405894A" w:rsidR="0021463A" w:rsidRDefault="0021463A" w:rsidP="002146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70C768" w14:textId="77777777" w:rsidR="00675E5E" w:rsidRPr="0021463A" w:rsidRDefault="00675E5E" w:rsidP="002146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757E0" w14:textId="77777777" w:rsidR="00B24B49" w:rsidRPr="00B24B49" w:rsidRDefault="00B24B49" w:rsidP="00B24B4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CBE26" w14:textId="5E6E85F4" w:rsidR="00B24B49" w:rsidRDefault="006B7D7A" w:rsidP="00B24B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left="721"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Addendum: </w:t>
      </w:r>
    </w:p>
    <w:p w14:paraId="5115C43F" w14:textId="4B168039" w:rsidR="006B7D7A" w:rsidRDefault="006B7D7A" w:rsidP="00B24B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28" w:lineRule="auto"/>
        <w:ind w:left="721"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3A4BA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Budget Proposal for Station Promotional Materials</w:t>
      </w:r>
    </w:p>
    <w:p w14:paraId="4DE3494A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</w:p>
    <w:p w14:paraId="237F6DEE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numbers are from The </w:t>
      </w:r>
      <w:proofErr w:type="spellStart"/>
      <w:r>
        <w:rPr>
          <w:rFonts w:ascii="Arial" w:hAnsi="Arial" w:cs="Arial"/>
          <w:sz w:val="28"/>
          <w:szCs w:val="28"/>
        </w:rPr>
        <w:t>Gloo</w:t>
      </w:r>
      <w:proofErr w:type="spellEnd"/>
      <w:r>
        <w:rPr>
          <w:rFonts w:ascii="Arial" w:hAnsi="Arial" w:cs="Arial"/>
          <w:sz w:val="28"/>
          <w:szCs w:val="28"/>
        </w:rPr>
        <w:t xml:space="preserve"> Factory in Tucson with whom KBRP has worked before. The numbers are approximate.</w:t>
      </w:r>
    </w:p>
    <w:p w14:paraId="6AA91954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</w:p>
    <w:p w14:paraId="743D8B7F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500 Custom Cut Bumper Stickers</w:t>
      </w:r>
      <w:r>
        <w:rPr>
          <w:rFonts w:ascii="Arial" w:hAnsi="Arial" w:cs="Arial"/>
          <w:sz w:val="28"/>
          <w:szCs w:val="28"/>
        </w:rPr>
        <w:t xml:space="preserve"> @ 0.60each = $300.00</w:t>
      </w:r>
    </w:p>
    <w:p w14:paraId="781D7B1F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</w:p>
    <w:p w14:paraId="1E095B5C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100 T-shirts</w:t>
      </w:r>
      <w:r>
        <w:rPr>
          <w:rFonts w:ascii="Arial" w:hAnsi="Arial" w:cs="Arial"/>
          <w:sz w:val="28"/>
          <w:szCs w:val="28"/>
        </w:rPr>
        <w:t xml:space="preserve"> ($25/color to set up screens =$125.00) at $7.00 each = $700.00</w:t>
      </w:r>
    </w:p>
    <w:p w14:paraId="68029F14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(Sizes and colors TBD – thinking Black and one other color, </w:t>
      </w:r>
    </w:p>
    <w:p w14:paraId="479DA71E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perhaps light blue and Med, </w:t>
      </w:r>
      <w:proofErr w:type="spellStart"/>
      <w:r>
        <w:rPr>
          <w:rFonts w:ascii="Arial" w:hAnsi="Arial" w:cs="Arial"/>
          <w:sz w:val="28"/>
          <w:szCs w:val="28"/>
        </w:rPr>
        <w:t>Lrg</w:t>
      </w:r>
      <w:proofErr w:type="spellEnd"/>
      <w:r>
        <w:rPr>
          <w:rFonts w:ascii="Arial" w:hAnsi="Arial" w:cs="Arial"/>
          <w:sz w:val="28"/>
          <w:szCs w:val="28"/>
        </w:rPr>
        <w:t>, XL &amp; XXL)</w:t>
      </w:r>
    </w:p>
    <w:p w14:paraId="06211679" w14:textId="77777777" w:rsidR="006B7D7A" w:rsidRDefault="006B7D7A" w:rsidP="006B7D7A">
      <w:pPr>
        <w:rPr>
          <w:rFonts w:ascii="Arial" w:hAnsi="Arial" w:cs="Arial"/>
          <w:sz w:val="28"/>
          <w:szCs w:val="28"/>
        </w:rPr>
      </w:pPr>
    </w:p>
    <w:p w14:paraId="3E67DB00" w14:textId="77777777" w:rsidR="006B7D7A" w:rsidRDefault="006B7D7A" w:rsidP="006B7D7A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Banners </w:t>
      </w:r>
    </w:p>
    <w:p w14:paraId="31496DEF" w14:textId="77777777" w:rsidR="006B7D7A" w:rsidRDefault="006B7D7A" w:rsidP="006B7D7A">
      <w:pPr>
        <w:pStyle w:val="BodyTex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2'x4' - 2 at $45 each = $90.00 (1 for the awning and another for general use or at a ball game etc.)</w:t>
      </w:r>
    </w:p>
    <w:p w14:paraId="690B48FB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3'X6' 3 at $70 each = $ 210.00 (1 to face out of the large display window, 1 to face inside the building from the display and 1 to use at events)</w:t>
      </w:r>
    </w:p>
    <w:p w14:paraId="70FBB93F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</w:p>
    <w:p w14:paraId="03FE8D97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Estimated total = $1300.00</w:t>
      </w:r>
    </w:p>
    <w:p w14:paraId="578A9C51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</w:p>
    <w:p w14:paraId="7B9BADAF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******************************************************************************************</w:t>
      </w:r>
    </w:p>
    <w:p w14:paraId="1E62FFBF" w14:textId="77777777" w:rsidR="006B7D7A" w:rsidRDefault="006B7D7A" w:rsidP="006B7D7A">
      <w:pPr>
        <w:pStyle w:val="BodyText"/>
        <w:widowControl/>
        <w:rPr>
          <w:rFonts w:ascii="Arial" w:hAnsi="Arial" w:cs="Arial"/>
          <w:color w:val="222222"/>
          <w:sz w:val="28"/>
          <w:szCs w:val="28"/>
        </w:rPr>
      </w:pPr>
    </w:p>
    <w:p w14:paraId="56FA0EE3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Budget Proposal for (Basic) Station Window Display </w:t>
      </w:r>
    </w:p>
    <w:p w14:paraId="521A05C3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(doesn't include banners)</w:t>
      </w:r>
    </w:p>
    <w:p w14:paraId="4B5BE7E0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</w:p>
    <w:p w14:paraId="1FDB54A5" w14:textId="77777777" w:rsidR="006B7D7A" w:rsidRDefault="006B7D7A" w:rsidP="006B7D7A">
      <w:pPr>
        <w:rPr>
          <w:rFonts w:ascii="Arial" w:eastAsia="Calibri" w:hAnsi="Arial" w:cs="Calibri"/>
          <w:sz w:val="28"/>
          <w:szCs w:val="28"/>
          <w:lang w:val="en"/>
        </w:rPr>
      </w:pPr>
      <w:r>
        <w:rPr>
          <w:rFonts w:ascii="Arial" w:hAnsi="Arial" w:cs="Arial"/>
          <w:sz w:val="32"/>
          <w:szCs w:val="32"/>
        </w:rPr>
        <w:t xml:space="preserve">Corrugated Polymer: 7 pieces </w:t>
      </w:r>
      <w:r>
        <w:rPr>
          <w:rFonts w:ascii="Arial" w:eastAsia="Calibri" w:hAnsi="Arial" w:cs="Calibri"/>
          <w:sz w:val="28"/>
          <w:szCs w:val="28"/>
          <w:lang w:val="en"/>
        </w:rPr>
        <w:t>@ $26.00/</w:t>
      </w:r>
      <w:proofErr w:type="spellStart"/>
      <w:r>
        <w:rPr>
          <w:rFonts w:ascii="Arial" w:eastAsia="Calibri" w:hAnsi="Arial" w:cs="Calibri"/>
          <w:sz w:val="28"/>
          <w:szCs w:val="28"/>
          <w:lang w:val="en"/>
        </w:rPr>
        <w:t>ea</w:t>
      </w:r>
      <w:proofErr w:type="spellEnd"/>
      <w:r>
        <w:rPr>
          <w:rFonts w:ascii="Arial" w:eastAsia="Calibri" w:hAnsi="Arial" w:cs="Calibri"/>
          <w:sz w:val="28"/>
          <w:szCs w:val="28"/>
          <w:lang w:val="en"/>
        </w:rPr>
        <w:t xml:space="preserve"> </w:t>
      </w:r>
      <w:proofErr w:type="gramStart"/>
      <w:r>
        <w:rPr>
          <w:rFonts w:ascii="Arial" w:eastAsia="Calibri" w:hAnsi="Arial" w:cs="Calibri"/>
          <w:sz w:val="28"/>
          <w:szCs w:val="28"/>
          <w:lang w:val="en"/>
        </w:rPr>
        <w:t>=  $</w:t>
      </w:r>
      <w:proofErr w:type="gramEnd"/>
      <w:r>
        <w:rPr>
          <w:rFonts w:ascii="Arial" w:eastAsia="Calibri" w:hAnsi="Arial" w:cs="Calibri"/>
          <w:sz w:val="28"/>
          <w:szCs w:val="28"/>
          <w:lang w:val="en"/>
        </w:rPr>
        <w:t>175.00</w:t>
      </w:r>
    </w:p>
    <w:p w14:paraId="3C4AF05E" w14:textId="77777777" w:rsidR="006B7D7A" w:rsidRDefault="006B7D7A" w:rsidP="006B7D7A">
      <w:pPr>
        <w:rPr>
          <w:rFonts w:ascii="Arial" w:eastAsia="Calibri" w:hAnsi="Arial" w:cs="Calibri"/>
          <w:sz w:val="28"/>
          <w:szCs w:val="28"/>
          <w:lang w:val="en"/>
        </w:rPr>
      </w:pPr>
      <w:r>
        <w:rPr>
          <w:rFonts w:ascii="Arial" w:eastAsia="Calibri" w:hAnsi="Arial" w:cs="Calibri"/>
          <w:sz w:val="28"/>
          <w:szCs w:val="28"/>
          <w:lang w:val="en"/>
        </w:rPr>
        <w:t>Yellow ribbon 7.5 yds @ $9.00/</w:t>
      </w:r>
      <w:proofErr w:type="spellStart"/>
      <w:r>
        <w:rPr>
          <w:rFonts w:ascii="Arial" w:eastAsia="Calibri" w:hAnsi="Arial" w:cs="Calibri"/>
          <w:sz w:val="28"/>
          <w:szCs w:val="28"/>
          <w:lang w:val="en"/>
        </w:rPr>
        <w:t>yrd</w:t>
      </w:r>
      <w:proofErr w:type="spellEnd"/>
      <w:r>
        <w:rPr>
          <w:rFonts w:ascii="Arial" w:eastAsia="Calibri" w:hAnsi="Arial" w:cs="Calibri"/>
          <w:sz w:val="28"/>
          <w:szCs w:val="28"/>
          <w:lang w:val="en"/>
        </w:rPr>
        <w:t xml:space="preserve"> = 68.00  </w:t>
      </w:r>
    </w:p>
    <w:p w14:paraId="21F4295B" w14:textId="77777777" w:rsidR="006B7D7A" w:rsidRDefault="006B7D7A" w:rsidP="006B7D7A">
      <w:pPr>
        <w:rPr>
          <w:rFonts w:ascii="Arial" w:eastAsia="Calibri" w:hAnsi="Arial" w:cs="Calibri"/>
          <w:sz w:val="28"/>
          <w:szCs w:val="28"/>
          <w:lang w:val="en"/>
        </w:rPr>
      </w:pPr>
      <w:r>
        <w:rPr>
          <w:rFonts w:ascii="Arial" w:eastAsia="Calibri" w:hAnsi="Arial" w:cs="Calibri"/>
          <w:sz w:val="28"/>
          <w:szCs w:val="28"/>
          <w:lang w:val="en"/>
        </w:rPr>
        <w:t>4-1’’ X 2” X 8’ wood strips @ $3.00/</w:t>
      </w:r>
      <w:proofErr w:type="spellStart"/>
      <w:r>
        <w:rPr>
          <w:rFonts w:ascii="Arial" w:eastAsia="Calibri" w:hAnsi="Arial" w:cs="Calibri"/>
          <w:sz w:val="28"/>
          <w:szCs w:val="28"/>
          <w:lang w:val="en"/>
        </w:rPr>
        <w:t>ea</w:t>
      </w:r>
      <w:proofErr w:type="spellEnd"/>
      <w:r>
        <w:rPr>
          <w:rFonts w:ascii="Arial" w:eastAsia="Calibri" w:hAnsi="Arial" w:cs="Calibri"/>
          <w:sz w:val="28"/>
          <w:szCs w:val="28"/>
          <w:lang w:val="en"/>
        </w:rPr>
        <w:t xml:space="preserve"> </w:t>
      </w:r>
      <w:proofErr w:type="gramStart"/>
      <w:r>
        <w:rPr>
          <w:rFonts w:ascii="Arial" w:eastAsia="Calibri" w:hAnsi="Arial" w:cs="Calibri"/>
          <w:sz w:val="28"/>
          <w:szCs w:val="28"/>
          <w:lang w:val="en"/>
        </w:rPr>
        <w:t>=  $</w:t>
      </w:r>
      <w:proofErr w:type="gramEnd"/>
      <w:r>
        <w:rPr>
          <w:rFonts w:ascii="Arial" w:eastAsia="Calibri" w:hAnsi="Arial" w:cs="Calibri"/>
          <w:sz w:val="28"/>
          <w:szCs w:val="28"/>
          <w:lang w:val="en"/>
        </w:rPr>
        <w:t xml:space="preserve">12.00  </w:t>
      </w:r>
    </w:p>
    <w:p w14:paraId="2EE34E6B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Calibri"/>
          <w:sz w:val="28"/>
          <w:szCs w:val="28"/>
          <w:lang w:val="en"/>
        </w:rPr>
        <w:t xml:space="preserve">Paint, staples, LEDs, </w:t>
      </w:r>
      <w:proofErr w:type="spellStart"/>
      <w:r>
        <w:rPr>
          <w:rFonts w:ascii="Arial" w:eastAsia="Calibri" w:hAnsi="Arial" w:cs="Calibri"/>
          <w:sz w:val="28"/>
          <w:szCs w:val="28"/>
          <w:lang w:val="en"/>
        </w:rPr>
        <w:t>misc</w:t>
      </w:r>
      <w:proofErr w:type="spellEnd"/>
      <w:r>
        <w:rPr>
          <w:rFonts w:ascii="Arial" w:eastAsia="Calibri" w:hAnsi="Arial" w:cs="Calibri"/>
          <w:sz w:val="28"/>
          <w:szCs w:val="28"/>
          <w:lang w:val="en"/>
        </w:rPr>
        <w:t xml:space="preserve"> $150.00                                              </w:t>
      </w:r>
    </w:p>
    <w:p w14:paraId="614427D9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</w:p>
    <w:p w14:paraId="0EB9ACE4" w14:textId="77777777" w:rsidR="006B7D7A" w:rsidRDefault="006B7D7A" w:rsidP="006B7D7A">
      <w:pPr>
        <w:rPr>
          <w:rFonts w:ascii="Arial" w:eastAsia="Calibri" w:hAnsi="Arial" w:cs="Calibri"/>
          <w:sz w:val="32"/>
          <w:szCs w:val="32"/>
          <w:lang w:val="en"/>
        </w:rPr>
      </w:pPr>
      <w:r>
        <w:rPr>
          <w:rFonts w:ascii="Arial" w:eastAsia="Calibri" w:hAnsi="Arial" w:cs="Calibri"/>
          <w:sz w:val="28"/>
          <w:szCs w:val="28"/>
          <w:lang w:val="en"/>
        </w:rPr>
        <w:t xml:space="preserve"> </w:t>
      </w:r>
    </w:p>
    <w:p w14:paraId="042A6061" w14:textId="77777777" w:rsidR="006B7D7A" w:rsidRDefault="006B7D7A" w:rsidP="006B7D7A">
      <w:pPr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  <w:lang w:val="en"/>
        </w:rPr>
        <w:t>E</w:t>
      </w:r>
      <w:r>
        <w:rPr>
          <w:rFonts w:ascii="Arial" w:eastAsia="Calibri" w:hAnsi="Arial" w:cs="Calibri"/>
          <w:b/>
          <w:bCs/>
          <w:sz w:val="32"/>
          <w:szCs w:val="32"/>
          <w:lang w:val="en"/>
        </w:rPr>
        <w:t>stimated total = $405.00</w:t>
      </w:r>
    </w:p>
    <w:p w14:paraId="6ED57AB0" w14:textId="77777777" w:rsidR="00FB628C" w:rsidRDefault="00FB628C" w:rsidP="00FB628C">
      <w:pPr>
        <w:rPr>
          <w:b/>
          <w:bCs/>
          <w:sz w:val="32"/>
          <w:szCs w:val="32"/>
        </w:rPr>
      </w:pPr>
    </w:p>
    <w:p w14:paraId="2034C75C" w14:textId="77777777" w:rsidR="00515ECA" w:rsidRDefault="00515ECA" w:rsidP="00515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537" w:firstLine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15ECA" w:rsidSect="00843546">
      <w:pgSz w:w="12240" w:h="15840"/>
      <w:pgMar w:top="1440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BB9"/>
    <w:multiLevelType w:val="hybridMultilevel"/>
    <w:tmpl w:val="851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4ED"/>
    <w:multiLevelType w:val="hybridMultilevel"/>
    <w:tmpl w:val="F56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78B"/>
    <w:multiLevelType w:val="hybridMultilevel"/>
    <w:tmpl w:val="DBA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EFE"/>
    <w:multiLevelType w:val="hybridMultilevel"/>
    <w:tmpl w:val="7F0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212"/>
    <w:multiLevelType w:val="hybridMultilevel"/>
    <w:tmpl w:val="A3F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3E64"/>
    <w:multiLevelType w:val="hybridMultilevel"/>
    <w:tmpl w:val="65A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120"/>
    <w:multiLevelType w:val="hybridMultilevel"/>
    <w:tmpl w:val="E6A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22"/>
    <w:rsid w:val="000054F5"/>
    <w:rsid w:val="00025EB1"/>
    <w:rsid w:val="000456C8"/>
    <w:rsid w:val="00062222"/>
    <w:rsid w:val="00086E22"/>
    <w:rsid w:val="0009496C"/>
    <w:rsid w:val="001025FA"/>
    <w:rsid w:val="001035BC"/>
    <w:rsid w:val="001111A4"/>
    <w:rsid w:val="00121A4B"/>
    <w:rsid w:val="0013506B"/>
    <w:rsid w:val="001516C4"/>
    <w:rsid w:val="001601C0"/>
    <w:rsid w:val="001758BD"/>
    <w:rsid w:val="00180314"/>
    <w:rsid w:val="0018292C"/>
    <w:rsid w:val="001A0A17"/>
    <w:rsid w:val="001B1DAD"/>
    <w:rsid w:val="001F02BF"/>
    <w:rsid w:val="0021463A"/>
    <w:rsid w:val="00244F17"/>
    <w:rsid w:val="00267DAD"/>
    <w:rsid w:val="002A07C5"/>
    <w:rsid w:val="00305537"/>
    <w:rsid w:val="003074C2"/>
    <w:rsid w:val="003370A3"/>
    <w:rsid w:val="00383F4E"/>
    <w:rsid w:val="003F25BB"/>
    <w:rsid w:val="00415CED"/>
    <w:rsid w:val="00426AFD"/>
    <w:rsid w:val="00444616"/>
    <w:rsid w:val="00446AD6"/>
    <w:rsid w:val="004D148D"/>
    <w:rsid w:val="004E706D"/>
    <w:rsid w:val="00515ECA"/>
    <w:rsid w:val="005A01D8"/>
    <w:rsid w:val="005B665D"/>
    <w:rsid w:val="005C5563"/>
    <w:rsid w:val="00611ECB"/>
    <w:rsid w:val="006427FB"/>
    <w:rsid w:val="00675E5E"/>
    <w:rsid w:val="00691B1C"/>
    <w:rsid w:val="0069325D"/>
    <w:rsid w:val="00697DEC"/>
    <w:rsid w:val="006B7D7A"/>
    <w:rsid w:val="007430DD"/>
    <w:rsid w:val="00757291"/>
    <w:rsid w:val="00786DD5"/>
    <w:rsid w:val="00791B19"/>
    <w:rsid w:val="008226DC"/>
    <w:rsid w:val="00843546"/>
    <w:rsid w:val="008676DC"/>
    <w:rsid w:val="008857B7"/>
    <w:rsid w:val="008F236C"/>
    <w:rsid w:val="0096648E"/>
    <w:rsid w:val="00995C5E"/>
    <w:rsid w:val="0099766B"/>
    <w:rsid w:val="009A7A90"/>
    <w:rsid w:val="009B4CED"/>
    <w:rsid w:val="009C43DE"/>
    <w:rsid w:val="009E7BEC"/>
    <w:rsid w:val="00A71BD3"/>
    <w:rsid w:val="00AB4D85"/>
    <w:rsid w:val="00AE2240"/>
    <w:rsid w:val="00B16809"/>
    <w:rsid w:val="00B24055"/>
    <w:rsid w:val="00B24B49"/>
    <w:rsid w:val="00B34223"/>
    <w:rsid w:val="00B513B6"/>
    <w:rsid w:val="00B83215"/>
    <w:rsid w:val="00BA485D"/>
    <w:rsid w:val="00BB30B2"/>
    <w:rsid w:val="00BF1F3F"/>
    <w:rsid w:val="00C26906"/>
    <w:rsid w:val="00C375E9"/>
    <w:rsid w:val="00C5739B"/>
    <w:rsid w:val="00C80A86"/>
    <w:rsid w:val="00C900AF"/>
    <w:rsid w:val="00C922F1"/>
    <w:rsid w:val="00CA23AB"/>
    <w:rsid w:val="00CB1E5B"/>
    <w:rsid w:val="00CC2637"/>
    <w:rsid w:val="00CF15D9"/>
    <w:rsid w:val="00CF64FC"/>
    <w:rsid w:val="00CF7E1F"/>
    <w:rsid w:val="00D24053"/>
    <w:rsid w:val="00D35944"/>
    <w:rsid w:val="00D4535F"/>
    <w:rsid w:val="00D657CE"/>
    <w:rsid w:val="00D75AC7"/>
    <w:rsid w:val="00DA6495"/>
    <w:rsid w:val="00DB27FB"/>
    <w:rsid w:val="00DC62DF"/>
    <w:rsid w:val="00DC711F"/>
    <w:rsid w:val="00DF7A6D"/>
    <w:rsid w:val="00E10C53"/>
    <w:rsid w:val="00E27C1A"/>
    <w:rsid w:val="00E4799D"/>
    <w:rsid w:val="00E73C5E"/>
    <w:rsid w:val="00E83F10"/>
    <w:rsid w:val="00E92632"/>
    <w:rsid w:val="00EC2125"/>
    <w:rsid w:val="00EC7215"/>
    <w:rsid w:val="00ED33C1"/>
    <w:rsid w:val="00F03D96"/>
    <w:rsid w:val="00F05F1A"/>
    <w:rsid w:val="00F243B3"/>
    <w:rsid w:val="00F352C7"/>
    <w:rsid w:val="00F7634B"/>
    <w:rsid w:val="00FA6AA6"/>
    <w:rsid w:val="00FB599A"/>
    <w:rsid w:val="00FB628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16801"/>
  <w15:chartTrackingRefBased/>
  <w15:docId w15:val="{D94CB38B-2387-F44F-B359-D3AD3347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E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86E22"/>
  </w:style>
  <w:style w:type="paragraph" w:styleId="ListParagraph">
    <w:name w:val="List Paragraph"/>
    <w:basedOn w:val="Normal"/>
    <w:uiPriority w:val="34"/>
    <w:qFormat/>
    <w:rsid w:val="005B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D6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6B7D7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B7D7A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Tilcock</dc:creator>
  <cp:keywords/>
  <dc:description/>
  <cp:lastModifiedBy>Patrick Tilcock</cp:lastModifiedBy>
  <cp:revision>3</cp:revision>
  <cp:lastPrinted>2021-11-16T13:34:00Z</cp:lastPrinted>
  <dcterms:created xsi:type="dcterms:W3CDTF">2021-12-17T21:23:00Z</dcterms:created>
  <dcterms:modified xsi:type="dcterms:W3CDTF">2021-12-17T21:26:00Z</dcterms:modified>
</cp:coreProperties>
</file>